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A4931" w14:textId="24DF3399" w:rsidR="002D2181" w:rsidRDefault="00A65F53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3708AE">
        <w:rPr>
          <w:rFonts w:ascii="Garamond" w:hAnsi="Garamond"/>
          <w:b/>
          <w:sz w:val="20"/>
          <w:szCs w:val="20"/>
        </w:rPr>
        <w:t>Allegato A</w:t>
      </w:r>
    </w:p>
    <w:p w14:paraId="21CB42A9" w14:textId="0DC90B37" w:rsidR="00A41521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14:paraId="74BFEAD5" w14:textId="4A7D9D00" w:rsidR="00A41521" w:rsidRPr="003708AE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POSTO COMUNE</w:t>
      </w:r>
    </w:p>
    <w:p w14:paraId="254C6D86" w14:textId="56828F7C" w:rsidR="00397C8B" w:rsidRPr="00DF0EE7" w:rsidRDefault="00987807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Scheda di osservazione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008"/>
        <w:gridCol w:w="1431"/>
        <w:gridCol w:w="671"/>
        <w:gridCol w:w="284"/>
        <w:gridCol w:w="2500"/>
      </w:tblGrid>
      <w:tr w:rsidR="001769A8" w:rsidRPr="00DF0EE7" w14:paraId="5B68BC94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00128546" w14:textId="77777777" w:rsidR="001769A8" w:rsidRPr="00DF0EE7" w:rsidRDefault="002E01AE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6894" w:type="dxa"/>
            <w:gridSpan w:val="5"/>
            <w:shd w:val="clear" w:color="auto" w:fill="auto"/>
            <w:vAlign w:val="center"/>
          </w:tcPr>
          <w:p w14:paraId="618F8EDE" w14:textId="63B2D2A7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769A8" w:rsidRPr="00DF0EE7" w14:paraId="5582880A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1770C0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Istituto scolastico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D60AD" w14:textId="5E482C91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2E01AE" w:rsidRPr="00DF0EE7" w14:paraId="7217DA1A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A9D482" w14:textId="77777777" w:rsidR="002E01AE" w:rsidRPr="00DF0EE7" w:rsidRDefault="002E01AE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D4A2FC9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35D01" w:rsidRPr="00DF0EE7" w14:paraId="4F379634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171E78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Grado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F8A15C" w14:textId="77777777" w:rsidR="001769A8" w:rsidRPr="00DF0EE7" w:rsidRDefault="007B23C0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="001769A8" w:rsidRPr="00DF0EE7">
              <w:rPr>
                <w:rFonts w:cs="Calibri"/>
                <w:sz w:val="20"/>
                <w:szCs w:val="20"/>
              </w:rPr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531000" w14:textId="77777777" w:rsidR="001769A8" w:rsidRPr="00DF0EE7" w:rsidRDefault="007B23C0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="001769A8" w:rsidRPr="00DF0EE7">
              <w:rPr>
                <w:rFonts w:cs="Calibri"/>
                <w:sz w:val="20"/>
                <w:szCs w:val="20"/>
              </w:rPr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99B814" w14:textId="01C772AA" w:rsidR="001769A8" w:rsidRPr="00DF0EE7" w:rsidRDefault="000A15BA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1769A8" w:rsidRPr="00DF0EE7">
              <w:rPr>
                <w:rFonts w:cs="Calibri"/>
                <w:sz w:val="20"/>
                <w:szCs w:val="20"/>
              </w:rPr>
              <w:t xml:space="preserve"> secondaria di </w:t>
            </w:r>
            <w:r w:rsidR="004B1B0F">
              <w:rPr>
                <w:rFonts w:cs="Calibri"/>
                <w:sz w:val="20"/>
                <w:szCs w:val="20"/>
              </w:rPr>
              <w:t>ii</w:t>
            </w:r>
            <w:r w:rsidR="001769A8" w:rsidRPr="00DF0EE7">
              <w:rPr>
                <w:rFonts w:cs="Calibri"/>
                <w:sz w:val="20"/>
                <w:szCs w:val="20"/>
              </w:rPr>
              <w:t xml:space="preserve"> grado</w:t>
            </w:r>
          </w:p>
        </w:tc>
      </w:tr>
      <w:tr w:rsidR="00397C8B" w:rsidRPr="00DF0EE7" w14:paraId="01DD505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8A38E9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2BB60B54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</w:tr>
      <w:tr w:rsidR="00935D01" w:rsidRPr="00DF0EE7" w14:paraId="2A200286" w14:textId="77777777" w:rsidTr="002D2181">
        <w:trPr>
          <w:jc w:val="center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14:paraId="225FBD46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ECEB97" w14:textId="77777777" w:rsidR="00397C8B" w:rsidRPr="00DF0EE7" w:rsidRDefault="00397C8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6E370" w14:textId="0DE0ABA6" w:rsidR="00397C8B" w:rsidRPr="00DF0EE7" w:rsidRDefault="000A15BA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397C8B" w:rsidRPr="00DF0EE7">
              <w:rPr>
                <w:rFonts w:cs="Calibri"/>
                <w:sz w:val="20"/>
                <w:szCs w:val="20"/>
              </w:rPr>
              <w:t xml:space="preserve"> </w:t>
            </w:r>
            <w:r w:rsidR="00397C8B" w:rsidRPr="00DF0EE7">
              <w:rPr>
                <w:rFonts w:cs="Calibri"/>
                <w:b/>
                <w:sz w:val="20"/>
                <w:szCs w:val="20"/>
                <w:u w:val="single"/>
              </w:rPr>
              <w:t>non</w:t>
            </w:r>
            <w:r w:rsidR="00397C8B"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</w:tr>
      <w:tr w:rsidR="00397C8B" w:rsidRPr="00DF0EE7" w14:paraId="184C30A2" w14:textId="77777777" w:rsidTr="002D2181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0DA96B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94671" w14:textId="7E7915F5" w:rsidR="00397C8B" w:rsidRPr="00DF0EE7" w:rsidRDefault="00397C8B" w:rsidP="002D2181">
            <w:pPr>
              <w:spacing w:before="120" w:after="12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Effettuata in data </w:t>
            </w:r>
            <w:r w:rsidR="004B1B0F">
              <w:rPr>
                <w:rFonts w:eastAsia="Arial" w:cs="Calibri"/>
                <w:sz w:val="20"/>
                <w:szCs w:val="20"/>
              </w:rPr>
              <w:t>06 03 2024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8004FD" w14:textId="5B869B94" w:rsidR="00397C8B" w:rsidRPr="00DF0EE7" w:rsidRDefault="00397C8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di ………</w:t>
            </w:r>
            <w:proofErr w:type="gramStart"/>
            <w:r w:rsidRPr="00DF0EE7">
              <w:rPr>
                <w:rFonts w:cs="Calibri"/>
                <w:sz w:val="20"/>
                <w:szCs w:val="20"/>
              </w:rPr>
              <w:t>…….</w:t>
            </w:r>
            <w:proofErr w:type="gramEnd"/>
          </w:p>
        </w:tc>
      </w:tr>
      <w:tr w:rsidR="002E01AE" w:rsidRPr="00DF0EE7" w14:paraId="15268F1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F27EB5" w14:textId="77777777" w:rsidR="002E01AE" w:rsidRPr="00DF0EE7" w:rsidRDefault="002E01AE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AF3C703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1B69BDA5" w14:textId="77777777" w:rsidTr="002D2181">
        <w:trPr>
          <w:jc w:val="center"/>
        </w:trPr>
        <w:tc>
          <w:tcPr>
            <w:tcW w:w="9163" w:type="dxa"/>
            <w:gridSpan w:val="6"/>
            <w:shd w:val="clear" w:color="auto" w:fill="D9D9D9"/>
            <w:vAlign w:val="center"/>
          </w:tcPr>
          <w:p w14:paraId="034C2666" w14:textId="77777777" w:rsidR="00141B52" w:rsidRPr="00DF0EE7" w:rsidRDefault="00141B52" w:rsidP="002D218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Informazioni di contesto</w:t>
            </w:r>
          </w:p>
        </w:tc>
      </w:tr>
      <w:tr w:rsidR="00141B52" w:rsidRPr="00DF0EE7" w14:paraId="318FA8B2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429D2B5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Plesso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2293EB77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1FBD05AE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B35EE27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6F478F4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Classe/Sezione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274F7B3E" w14:textId="7F25B3D3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2F37D011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7D79C2C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2EFDF6B5" w14:textId="6470B284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N. alunni 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5FEE3B7E" w14:textId="75E5C6BD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maschi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  <w:r w:rsidRPr="00DF0EE7">
              <w:rPr>
                <w:rFonts w:cs="Calibri"/>
                <w:sz w:val="20"/>
                <w:szCs w:val="20"/>
              </w:rPr>
              <w:t xml:space="preserve"> femmine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</w:p>
          <w:p w14:paraId="516D446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disabilità</w:t>
            </w:r>
          </w:p>
          <w:p w14:paraId="67E56E37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DSA</w:t>
            </w:r>
          </w:p>
          <w:p w14:paraId="67C23588" w14:textId="59317C7B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</w:t>
            </w:r>
            <w:r w:rsidR="004B1B0F">
              <w:rPr>
                <w:rFonts w:cs="Calibri"/>
                <w:sz w:val="20"/>
                <w:szCs w:val="20"/>
              </w:rPr>
              <w:t>6</w:t>
            </w:r>
            <w:r w:rsidRPr="00DF0EE7">
              <w:rPr>
                <w:rFonts w:cs="Calibri"/>
                <w:sz w:val="20"/>
                <w:szCs w:val="20"/>
              </w:rPr>
              <w:t xml:space="preserve"> stranieri</w:t>
            </w:r>
          </w:p>
          <w:p w14:paraId="208C7E6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altri BES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8DAAACF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4A71830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758EF6B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Ambiente in cui si svolge l’osservazione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089B7CD6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Aula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Palestra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Mensa</w:t>
            </w:r>
          </w:p>
          <w:p w14:paraId="5010D39D" w14:textId="5B636F08" w:rsidR="00141B52" w:rsidRPr="00DF0EE7" w:rsidRDefault="000A15BA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141B52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41B52" w:rsidRPr="00DF0EE7">
              <w:rPr>
                <w:rFonts w:cs="Calibri"/>
                <w:sz w:val="20"/>
                <w:szCs w:val="20"/>
              </w:rPr>
              <w:t xml:space="preserve">Laboratorio di </w:t>
            </w:r>
          </w:p>
          <w:p w14:paraId="30931EE1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Cortile della scuola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Altro ___________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714665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</w:p>
        </w:tc>
      </w:tr>
      <w:tr w:rsidR="00141B52" w:rsidRPr="00DF0EE7" w14:paraId="093A522D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1957913A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Caratteristiche salienti dell’ambiente</w:t>
            </w:r>
          </w:p>
          <w:p w14:paraId="4F6B22D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5C24FBA8" w14:textId="10A774E1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11D73C8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6FAAB1AD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6F4C3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C6300" w14:textId="033B8F98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FEE29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47DB2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0AE48C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92A87DA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62C8DB45" w14:textId="77777777" w:rsidR="00987807" w:rsidRDefault="00987807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14:paraId="47319ECA" w14:textId="77777777" w:rsidR="00A63549" w:rsidRDefault="00A63549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br w:type="page"/>
      </w:r>
    </w:p>
    <w:p w14:paraId="7C4D01EB" w14:textId="63AB8C48" w:rsidR="00C67900" w:rsidRDefault="00987807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lastRenderedPageBreak/>
        <w:t xml:space="preserve">Indicatori ai fini dell’osservazione nonché della valutazione </w:t>
      </w:r>
      <w:r w:rsidR="001E083B">
        <w:rPr>
          <w:rFonts w:cs="Calibri"/>
          <w:b/>
          <w:sz w:val="20"/>
          <w:szCs w:val="20"/>
        </w:rPr>
        <w:t>prevista all’articolo 13, comma 3 del decreto</w:t>
      </w:r>
    </w:p>
    <w:p w14:paraId="2EA666E5" w14:textId="77777777" w:rsidR="001E083B" w:rsidRPr="00DF0EE7" w:rsidRDefault="001E083B" w:rsidP="00C67900">
      <w:pPr>
        <w:spacing w:after="0" w:line="240" w:lineRule="auto"/>
        <w:jc w:val="both"/>
        <w:rPr>
          <w:rFonts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3133"/>
        <w:gridCol w:w="3133"/>
        <w:gridCol w:w="1252"/>
      </w:tblGrid>
      <w:tr w:rsidR="00F53AA0" w:rsidRPr="00DF0EE7" w14:paraId="5687C2B1" w14:textId="77777777" w:rsidTr="00A63549">
        <w:trPr>
          <w:jc w:val="center"/>
        </w:trPr>
        <w:tc>
          <w:tcPr>
            <w:tcW w:w="9351" w:type="dxa"/>
            <w:gridSpan w:val="4"/>
            <w:shd w:val="clear" w:color="auto" w:fill="D9D9D9"/>
          </w:tcPr>
          <w:p w14:paraId="314F9EB1" w14:textId="608D72E0" w:rsidR="00F53AA0" w:rsidRPr="00DF0EE7" w:rsidRDefault="00F53AA0" w:rsidP="002D218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Costruzione di ambienti di apprendimento positivi</w:t>
            </w:r>
            <w:r w:rsidR="008077F5">
              <w:rPr>
                <w:rFonts w:cs="Calibri"/>
                <w:b/>
                <w:sz w:val="20"/>
                <w:szCs w:val="20"/>
              </w:rPr>
              <w:t xml:space="preserve"> e inclusivi</w:t>
            </w:r>
          </w:p>
        </w:tc>
      </w:tr>
      <w:tr w:rsidR="0001365A" w:rsidRPr="00DF0EE7" w14:paraId="6B7EDB1D" w14:textId="77777777" w:rsidTr="00A63549">
        <w:trPr>
          <w:jc w:val="center"/>
        </w:trPr>
        <w:tc>
          <w:tcPr>
            <w:tcW w:w="1833" w:type="dxa"/>
            <w:shd w:val="clear" w:color="auto" w:fill="D9D9D9"/>
            <w:vAlign w:val="center"/>
          </w:tcPr>
          <w:p w14:paraId="3144EAB3" w14:textId="77777777" w:rsidR="0001365A" w:rsidRPr="00DF0EE7" w:rsidRDefault="0001365A" w:rsidP="002D218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19CBB85A" w14:textId="4552693F" w:rsidR="0001365A" w:rsidRPr="00DF0EE7" w:rsidRDefault="0001365A" w:rsidP="002D218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3BECAC2B" w14:textId="5DCCEDCD" w:rsidR="0001365A" w:rsidRPr="00DF0EE7" w:rsidRDefault="0001365A" w:rsidP="002D218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252" w:type="dxa"/>
            <w:shd w:val="clear" w:color="auto" w:fill="D9D9D9"/>
            <w:vAlign w:val="center"/>
          </w:tcPr>
          <w:p w14:paraId="0195D0FB" w14:textId="77777777" w:rsidR="0001365A" w:rsidRPr="00DF0EE7" w:rsidRDefault="0001365A" w:rsidP="002D218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54DF0CF9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7CA8CEA2" w14:textId="0F9200F8" w:rsidR="00A6323D" w:rsidRPr="00DF0EE7" w:rsidRDefault="00A6323D" w:rsidP="00A6323D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 </w:t>
            </w:r>
            <w:r w:rsidR="008077F5">
              <w:rPr>
                <w:rFonts w:eastAsia="Arial" w:cs="Calibri"/>
                <w:sz w:val="20"/>
                <w:szCs w:val="20"/>
              </w:rPr>
              <w:t>Tutti g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li alunni… </w:t>
            </w:r>
          </w:p>
        </w:tc>
        <w:tc>
          <w:tcPr>
            <w:tcW w:w="3133" w:type="dxa"/>
          </w:tcPr>
          <w:p w14:paraId="48C417A9" w14:textId="4025001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mostrano attenzione </w:t>
            </w:r>
          </w:p>
        </w:tc>
        <w:tc>
          <w:tcPr>
            <w:tcW w:w="3133" w:type="dxa"/>
            <w:shd w:val="clear" w:color="auto" w:fill="auto"/>
          </w:tcPr>
          <w:p w14:paraId="730C2631" w14:textId="6F2C5B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422240E" w14:textId="7591F08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97ED4E8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5D86557" w14:textId="5167F64C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274E3F60" w14:textId="0FFB5F2C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auto"/>
          </w:tcPr>
          <w:p w14:paraId="1D162D20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6CDEBE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88FC3C8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7E459D4B" w14:textId="6072E44E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FB03CDB" w14:textId="66805F7E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coinvolti in modo attivo nelle attività proposte</w:t>
            </w:r>
          </w:p>
        </w:tc>
        <w:tc>
          <w:tcPr>
            <w:tcW w:w="3133" w:type="dxa"/>
            <w:shd w:val="clear" w:color="auto" w:fill="auto"/>
          </w:tcPr>
          <w:p w14:paraId="35ADB141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375E43A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C16833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1B8C14" w14:textId="13AC6143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36D9B20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172788D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4EF5A14A" w14:textId="0D9061D3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0397F8E" w14:textId="65DC6460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a proprio agio nel chiedere spiegazioni, nell’effettuare interventi e nel rispondere alle domande dell’insegnante</w:t>
            </w:r>
          </w:p>
        </w:tc>
        <w:tc>
          <w:tcPr>
            <w:tcW w:w="3133" w:type="dxa"/>
            <w:shd w:val="clear" w:color="auto" w:fill="auto"/>
          </w:tcPr>
          <w:p w14:paraId="232E9FFC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EBC5BE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B1E0F66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8DF4519" w14:textId="3B41802A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286ABA1B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59DBDCF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41D1C4A3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771792F" w14:textId="3066BF2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lavorano singolarmente o in gruppi, in autonomia, alla risoluzione di problemi o per portare a termine le attività assegnate dal docente</w:t>
            </w:r>
          </w:p>
        </w:tc>
        <w:tc>
          <w:tcPr>
            <w:tcW w:w="3133" w:type="dxa"/>
            <w:shd w:val="clear" w:color="auto" w:fill="auto"/>
          </w:tcPr>
          <w:p w14:paraId="5ADEA95E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B145A62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6DC3645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742BCFE" w14:textId="091AD8A6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659299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F510AB4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15088749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33AC2A1" w14:textId="3F978F34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incoraggiati a manifestare le proprie conoscenze e abilità</w:t>
            </w:r>
          </w:p>
        </w:tc>
        <w:tc>
          <w:tcPr>
            <w:tcW w:w="3133" w:type="dxa"/>
            <w:shd w:val="clear" w:color="auto" w:fill="auto"/>
          </w:tcPr>
          <w:p w14:paraId="65F61B2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D7C0ED1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B51407F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0495C6E" w14:textId="4723F013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196B9573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17C4EBE7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784FCAD5" w14:textId="0209A09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</w:t>
            </w:r>
          </w:p>
        </w:tc>
        <w:tc>
          <w:tcPr>
            <w:tcW w:w="3133" w:type="dxa"/>
          </w:tcPr>
          <w:p w14:paraId="28254DCF" w14:textId="7153AF50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Il docente conosce i profili di ogni alunno, anche con riferimento alle dinamiche interculturali</w:t>
            </w:r>
          </w:p>
        </w:tc>
        <w:tc>
          <w:tcPr>
            <w:tcW w:w="3133" w:type="dxa"/>
            <w:shd w:val="clear" w:color="auto" w:fill="auto"/>
          </w:tcPr>
          <w:p w14:paraId="5285D293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2EC3D99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03FB82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A26BE90" w14:textId="6FD49DD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7B697546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2C7D78E0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14E7D0FC" w14:textId="4D66F67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C4910B1" w14:textId="44D94481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state condivise regole di comportamento comuni</w:t>
            </w:r>
          </w:p>
        </w:tc>
        <w:tc>
          <w:tcPr>
            <w:tcW w:w="3133" w:type="dxa"/>
            <w:shd w:val="clear" w:color="auto" w:fill="auto"/>
          </w:tcPr>
          <w:p w14:paraId="45B5CBA8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52CAE3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3E6506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A12122B" w14:textId="45B642A3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24FDA7B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41BC007B" w14:textId="77777777" w:rsidTr="00A63549">
        <w:trPr>
          <w:jc w:val="center"/>
        </w:trPr>
        <w:tc>
          <w:tcPr>
            <w:tcW w:w="1833" w:type="dxa"/>
            <w:vMerge/>
            <w:tcBorders>
              <w:bottom w:val="nil"/>
            </w:tcBorders>
            <w:shd w:val="clear" w:color="auto" w:fill="auto"/>
          </w:tcPr>
          <w:p w14:paraId="25D98154" w14:textId="77777777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4434544" w14:textId="411787CD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le regole sono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rispettat</w:t>
            </w:r>
            <w:r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da tutti</w:t>
            </w:r>
          </w:p>
        </w:tc>
        <w:tc>
          <w:tcPr>
            <w:tcW w:w="3133" w:type="dxa"/>
            <w:shd w:val="clear" w:color="auto" w:fill="auto"/>
          </w:tcPr>
          <w:p w14:paraId="7C274E8A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AFCF07C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4A26B56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3C4FBB3" w14:textId="05FC951E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76F8CC21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1DC4F730" w14:textId="77777777" w:rsidTr="00A63549">
        <w:trPr>
          <w:jc w:val="center"/>
        </w:trPr>
        <w:tc>
          <w:tcPr>
            <w:tcW w:w="1833" w:type="dxa"/>
            <w:tcBorders>
              <w:top w:val="nil"/>
            </w:tcBorders>
            <w:shd w:val="clear" w:color="auto" w:fill="auto"/>
          </w:tcPr>
          <w:p w14:paraId="0F863B73" w14:textId="77777777" w:rsidR="00835E42" w:rsidRPr="00DF0EE7" w:rsidRDefault="00835E42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4A62F4BB" w14:textId="1E5DCCCB" w:rsidR="00A6323D" w:rsidRPr="00DF0EE7" w:rsidRDefault="00A6323D" w:rsidP="00A6323D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15386FE" w14:textId="18E5326E" w:rsidR="00835E42" w:rsidRPr="00DF0EE7" w:rsidRDefault="00835E4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eventuali episodi problematici sono affrontati con efficacia</w:t>
            </w:r>
          </w:p>
        </w:tc>
        <w:tc>
          <w:tcPr>
            <w:tcW w:w="3133" w:type="dxa"/>
            <w:shd w:val="clear" w:color="auto" w:fill="auto"/>
          </w:tcPr>
          <w:p w14:paraId="45F14F54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57D2288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A28D27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C6EAF0B" w14:textId="430DF187" w:rsidR="00835E42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0D3DFAA3" w14:textId="77777777" w:rsidR="00835E42" w:rsidRPr="00DF0EE7" w:rsidRDefault="00835E42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11E19" w:rsidRPr="00DF0EE7" w14:paraId="210A7C05" w14:textId="77777777" w:rsidTr="00A63549">
        <w:trPr>
          <w:jc w:val="center"/>
        </w:trPr>
        <w:tc>
          <w:tcPr>
            <w:tcW w:w="1833" w:type="dxa"/>
            <w:shd w:val="clear" w:color="auto" w:fill="auto"/>
          </w:tcPr>
          <w:p w14:paraId="27A197F7" w14:textId="12ACE7CC" w:rsidR="00911E19" w:rsidRPr="00DF0EE7" w:rsidRDefault="00911E19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Le figure presenti (colleghi curricolari, insegnante di sostegno, educatore, assistenti)  </w:t>
            </w:r>
          </w:p>
        </w:tc>
        <w:tc>
          <w:tcPr>
            <w:tcW w:w="3133" w:type="dxa"/>
          </w:tcPr>
          <w:p w14:paraId="4DA1328F" w14:textId="1284D837" w:rsidR="00911E19" w:rsidRPr="00DF0EE7" w:rsidRDefault="00911E19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</w:t>
            </w:r>
            <w:r w:rsidR="00A65F53" w:rsidRPr="00DF0EE7"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in modo attivo nelle attività proposte</w:t>
            </w:r>
          </w:p>
        </w:tc>
        <w:tc>
          <w:tcPr>
            <w:tcW w:w="3133" w:type="dxa"/>
            <w:shd w:val="clear" w:color="auto" w:fill="auto"/>
          </w:tcPr>
          <w:p w14:paraId="369F50FB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8F28E71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C4F560D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9E56561" w14:textId="7AA4F1C2" w:rsidR="00911E19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5FC7467" w14:textId="77777777" w:rsidR="00911E19" w:rsidRPr="00DF0EE7" w:rsidRDefault="00911E19" w:rsidP="008077F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6E92176D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2A44952C" w14:textId="106B358B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Lo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spazio</w:t>
            </w:r>
            <w:r w:rsidRPr="00DF0EE7">
              <w:rPr>
                <w:rFonts w:cs="Calibri"/>
                <w:sz w:val="20"/>
                <w:szCs w:val="20"/>
              </w:rPr>
              <w:t xml:space="preserve"> è gestito in maniera funzionale alle attività proposte. </w:t>
            </w:r>
            <w:r w:rsidRPr="00DF0EE7">
              <w:rPr>
                <w:rFonts w:eastAsia="Arial" w:cs="Calibri"/>
                <w:sz w:val="20"/>
                <w:szCs w:val="20"/>
              </w:rPr>
              <w:t>Il setting d’aula….</w:t>
            </w:r>
          </w:p>
        </w:tc>
        <w:tc>
          <w:tcPr>
            <w:tcW w:w="3133" w:type="dxa"/>
          </w:tcPr>
          <w:p w14:paraId="512FFDB8" w14:textId="3AC24FE8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correlato alle attività progettate ed è variato in funzione alle modalità didattiche</w:t>
            </w:r>
          </w:p>
        </w:tc>
        <w:tc>
          <w:tcPr>
            <w:tcW w:w="3133" w:type="dxa"/>
            <w:shd w:val="clear" w:color="auto" w:fill="auto"/>
          </w:tcPr>
          <w:p w14:paraId="169B3E3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CAE1D2B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EA1D10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7CD0FAD" w14:textId="40DC4A7D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Non pertinente all’attività osservata </w:t>
            </w:r>
          </w:p>
        </w:tc>
        <w:tc>
          <w:tcPr>
            <w:tcW w:w="1252" w:type="dxa"/>
            <w:shd w:val="clear" w:color="auto" w:fill="auto"/>
          </w:tcPr>
          <w:p w14:paraId="3D9293AC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38012E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892C38B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2259F31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FCFD14F" w14:textId="06BA2BE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tiene conto delle esigenze degli </w:t>
            </w: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 xml:space="preserve">alunni con </w:t>
            </w:r>
            <w:r w:rsidR="008077F5">
              <w:rPr>
                <w:rFonts w:eastAsia="Arial" w:cs="Calibri"/>
                <w:sz w:val="20"/>
                <w:szCs w:val="20"/>
              </w:rPr>
              <w:t>BES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e li include</w:t>
            </w:r>
          </w:p>
        </w:tc>
        <w:tc>
          <w:tcPr>
            <w:tcW w:w="3133" w:type="dxa"/>
            <w:shd w:val="clear" w:color="auto" w:fill="auto"/>
          </w:tcPr>
          <w:p w14:paraId="5E22748D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□ Presente</w:t>
            </w:r>
          </w:p>
          <w:p w14:paraId="6ADE2893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□ Saltuario e/o parziale</w:t>
            </w:r>
          </w:p>
          <w:p w14:paraId="67C78A0F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29DABA1" w14:textId="6D0848A0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45CDF09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26BD7" w:rsidRPr="00DF0EE7" w14:paraId="4197B79F" w14:textId="77777777" w:rsidTr="00A63549">
        <w:trPr>
          <w:jc w:val="center"/>
        </w:trPr>
        <w:tc>
          <w:tcPr>
            <w:tcW w:w="1833" w:type="dxa"/>
            <w:tcBorders>
              <w:bottom w:val="nil"/>
            </w:tcBorders>
            <w:shd w:val="clear" w:color="auto" w:fill="auto"/>
          </w:tcPr>
          <w:p w14:paraId="4C3CD55D" w14:textId="77A900A1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tempo</w:t>
            </w:r>
          </w:p>
        </w:tc>
        <w:tc>
          <w:tcPr>
            <w:tcW w:w="3133" w:type="dxa"/>
          </w:tcPr>
          <w:p w14:paraId="54D22D2C" w14:textId="4AEA6624" w:rsidR="00126BD7" w:rsidRPr="00DF0EE7" w:rsidRDefault="00126BD7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è scandito e diversificato tenendo conto delle 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>soglie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attenzione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di tutti gli alunni</w:t>
            </w:r>
          </w:p>
        </w:tc>
        <w:tc>
          <w:tcPr>
            <w:tcW w:w="3133" w:type="dxa"/>
            <w:shd w:val="clear" w:color="auto" w:fill="auto"/>
          </w:tcPr>
          <w:p w14:paraId="71D70088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03C5C83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6B5F837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E1BC967" w14:textId="0E001BAB" w:rsidR="00126BD7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2B0A34C8" w14:textId="77777777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A2F83" w:rsidRPr="00DF0EE7" w14:paraId="73D77B62" w14:textId="77777777" w:rsidTr="00A63549">
        <w:trPr>
          <w:jc w:val="center"/>
        </w:trPr>
        <w:tc>
          <w:tcPr>
            <w:tcW w:w="1833" w:type="dxa"/>
            <w:tcBorders>
              <w:top w:val="nil"/>
            </w:tcBorders>
            <w:shd w:val="clear" w:color="auto" w:fill="auto"/>
          </w:tcPr>
          <w:p w14:paraId="57A797D8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379128F" w14:textId="62F87413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congruo rispetto agli obiettivi di apprendimento e alla programmazione generale</w:t>
            </w:r>
          </w:p>
        </w:tc>
        <w:tc>
          <w:tcPr>
            <w:tcW w:w="3133" w:type="dxa"/>
            <w:shd w:val="clear" w:color="auto" w:fill="auto"/>
          </w:tcPr>
          <w:p w14:paraId="35321FC0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F8DE2B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C6FF429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6C9DC20" w14:textId="3DF688E2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90EB235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658FD07" w14:textId="77777777" w:rsidR="003708AE" w:rsidRPr="00DF0EE7" w:rsidRDefault="003708AE" w:rsidP="00911E19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</w:p>
    <w:p w14:paraId="246A3740" w14:textId="5EEFD30D" w:rsidR="00BA2F83" w:rsidRPr="00DF0EE7" w:rsidRDefault="003708AE" w:rsidP="00911E19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  <w:r w:rsidR="00BA2F83" w:rsidRPr="00DF0EE7">
        <w:rPr>
          <w:rFonts w:cs="Calibri"/>
          <w:sz w:val="20"/>
          <w:szCs w:val="20"/>
        </w:rPr>
        <w:tab/>
      </w:r>
      <w:r w:rsidR="00BA2F83" w:rsidRPr="00DF0EE7">
        <w:rPr>
          <w:rFonts w:eastAsia="Arial" w:cs="Calibri"/>
          <w:sz w:val="20"/>
          <w:szCs w:val="20"/>
        </w:rPr>
        <w:tab/>
      </w:r>
      <w:r w:rsidR="00BA2F83" w:rsidRPr="00DF0EE7">
        <w:rPr>
          <w:rFonts w:eastAsia="Arial" w:cs="Calibri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133"/>
        <w:gridCol w:w="3133"/>
        <w:gridCol w:w="1681"/>
      </w:tblGrid>
      <w:tr w:rsidR="00BA2F83" w:rsidRPr="00DF0EE7" w14:paraId="12A57AE5" w14:textId="77777777" w:rsidTr="00A63549">
        <w:trPr>
          <w:jc w:val="center"/>
        </w:trPr>
        <w:tc>
          <w:tcPr>
            <w:tcW w:w="9218" w:type="dxa"/>
            <w:gridSpan w:val="4"/>
            <w:shd w:val="clear" w:color="auto" w:fill="D9D9D9"/>
          </w:tcPr>
          <w:p w14:paraId="52C2B4F8" w14:textId="54D2DBC5" w:rsidR="00BA2F83" w:rsidRPr="00DF0EE7" w:rsidRDefault="00BA2F83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Progettazione e realizzazione dell’azione didattico disciplinare</w:t>
            </w:r>
          </w:p>
        </w:tc>
      </w:tr>
      <w:tr w:rsidR="00BA2F83" w:rsidRPr="00DF0EE7" w14:paraId="55DFA460" w14:textId="77777777" w:rsidTr="00A63549">
        <w:trPr>
          <w:jc w:val="center"/>
        </w:trPr>
        <w:tc>
          <w:tcPr>
            <w:tcW w:w="1271" w:type="dxa"/>
            <w:shd w:val="clear" w:color="auto" w:fill="D9D9D9"/>
            <w:vAlign w:val="center"/>
          </w:tcPr>
          <w:p w14:paraId="71684CC6" w14:textId="77777777" w:rsidR="00BA2F83" w:rsidRPr="00DF0EE7" w:rsidRDefault="00BA2F83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495640DD" w14:textId="77777777" w:rsidR="00BA2F83" w:rsidRPr="00DF0EE7" w:rsidRDefault="00BA2F83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0D033EB9" w14:textId="77777777" w:rsidR="00BA2F83" w:rsidRPr="00DF0EE7" w:rsidRDefault="00BA2F83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14:paraId="5089E9EA" w14:textId="77777777" w:rsidR="00BA2F83" w:rsidRPr="00DF0EE7" w:rsidRDefault="00BA2F83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3E342283" w14:textId="77777777" w:rsidTr="00A63549">
        <w:trPr>
          <w:jc w:val="center"/>
        </w:trPr>
        <w:tc>
          <w:tcPr>
            <w:tcW w:w="1271" w:type="dxa"/>
            <w:vMerge w:val="restart"/>
            <w:shd w:val="clear" w:color="auto" w:fill="auto"/>
          </w:tcPr>
          <w:p w14:paraId="4165D15C" w14:textId="1FC49813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docente ha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progettato</w:t>
            </w:r>
            <w:r w:rsidRPr="00DF0EE7">
              <w:rPr>
                <w:rFonts w:cs="Calibri"/>
                <w:sz w:val="20"/>
                <w:szCs w:val="20"/>
              </w:rPr>
              <w:t xml:space="preserve"> l’attività didattica</w:t>
            </w:r>
          </w:p>
        </w:tc>
        <w:tc>
          <w:tcPr>
            <w:tcW w:w="3133" w:type="dxa"/>
          </w:tcPr>
          <w:p w14:paraId="7A1D9B32" w14:textId="3D58005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correlandola alle linee guida/indicazioni nazionali e all’eventuale curricolo di istituto, con riferimento ai campi di esperienza, agli obiettivi di apprendimento, ai traguardi di competenza ovvero ai risultati di apprendimento previsti dagli ordinamenti didattici vigenti  </w:t>
            </w:r>
          </w:p>
        </w:tc>
        <w:tc>
          <w:tcPr>
            <w:tcW w:w="3133" w:type="dxa"/>
            <w:shd w:val="clear" w:color="auto" w:fill="auto"/>
          </w:tcPr>
          <w:p w14:paraId="08F7922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CAE87E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EA1A44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D7D921" w14:textId="4A282A6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FB1AC8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6E2E2C4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0B308172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EE2A391" w14:textId="04034590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gli obiettivi di apprendimento propri del percorso di educazione civica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1F0BAD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B3DA8A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77AAA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A9D183" w14:textId="17F2107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8D74E48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4AD0BE4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52923AF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64AE0AB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coprogettandola con l’insegnante di sostegno e le eventuali altre figure di riferimento, visto il PEI, al fine di favorire l’inclusione degli alunni con disabilità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C6F8D09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E82754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D8F01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199CFC5" w14:textId="567E918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4C495A1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C21444" w:rsidRPr="00DF0EE7" w14:paraId="701743D1" w14:textId="77777777" w:rsidTr="00A63549">
        <w:trPr>
          <w:jc w:val="center"/>
        </w:trPr>
        <w:tc>
          <w:tcPr>
            <w:tcW w:w="1271" w:type="dxa"/>
            <w:tcBorders>
              <w:top w:val="nil"/>
            </w:tcBorders>
            <w:shd w:val="clear" w:color="auto" w:fill="auto"/>
            <w:vAlign w:val="center"/>
          </w:tcPr>
          <w:p w14:paraId="00AE46A5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8D8E54F" w14:textId="397A9B42" w:rsidR="00C21444" w:rsidRPr="00DF0EE7" w:rsidRDefault="00C21444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0F0F6FD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74018C2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102A3F0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3E1D878" w14:textId="3D5829BF" w:rsidR="00C21444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A3A77EB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61D054C" w14:textId="77777777" w:rsidTr="00A63549">
        <w:trPr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14:paraId="189F4EBB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29C0B37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valorizzando, in modalità inclusiva e sviluppando processi di personalizzazione, l’eventuale presenza di alunni plusdotati o che abbiano già raggiunto in modo ottimale gli obiettivi di apprendimento previsti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A464C0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5DF282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14D70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67080F" w14:textId="738B216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6AD0170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0F4277A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4356BB0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152F195" w14:textId="45C10358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gli appropriati strumenti compensativi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B8D6D25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BA100A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AA3DDB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60AD7BE" w14:textId="6B7C97E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9035C2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89834C5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4914FDC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558F976" w14:textId="5F8B733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una tempistica congrua rispetto agli obiettivi di apprendimento da raggiungere e alla programmazione complessiva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5DC797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62DCB4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5DC9A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166FDDC" w14:textId="2B26623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7259A2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1F2D519E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7FFABD5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13E7404" w14:textId="1EDCB9A2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degli obiettivi di apprendimento raggiunti dal gruppo classe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C48FC5C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7064E2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7F039CD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3F5AD52" w14:textId="05E66A4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30703E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D5A7579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34652F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BE91B28" w14:textId="12F97C4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interagendo con i colleghi del team/consiglio di classe, al fine di considerare le interrelazioni tra le discipline/campi di esperienza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388FD5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96BC5A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6896ED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8C39012" w14:textId="416E985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717AC167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48546302" w14:textId="77777777" w:rsidTr="00A63549">
        <w:trPr>
          <w:jc w:val="center"/>
        </w:trPr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59D4DA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F4789DC" w14:textId="6E540787" w:rsidR="00835E42" w:rsidRPr="00DF0EE7" w:rsidRDefault="00391866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scegliendo nuclei disciplinari significativi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AD6C760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CAB8731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B6E2A0F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6808E86" w14:textId="5C505152" w:rsidR="00835E42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CE856BE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E7CDF86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6CC66ADC" w14:textId="77777777" w:rsidR="00A6323D" w:rsidRPr="00DF0EE7" w:rsidRDefault="00A6323D" w:rsidP="00A6323D">
            <w:pPr>
              <w:pStyle w:val="Titolo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2FE5F4E" w14:textId="05B54155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nel caso della secondaria di secondo grado, correlando gli argomenti specifici al PECUP proprio dei distinti indirizzi di studio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04CA8C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7F2D88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A69291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39ADDAC" w14:textId="5F59B80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736DB0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7FCC0C1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13499631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91382E9" w14:textId="31337DC9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prevedendo appropriati strumenti di </w:t>
            </w:r>
            <w:r w:rsidR="00983353">
              <w:rPr>
                <w:rFonts w:eastAsia="Arial" w:cs="Calibri"/>
                <w:sz w:val="20"/>
                <w:szCs w:val="20"/>
              </w:rPr>
              <w:t>osservazione/</w:t>
            </w:r>
            <w:r w:rsidRPr="00DF0EE7">
              <w:rPr>
                <w:rFonts w:eastAsia="Arial" w:cs="Calibri"/>
                <w:sz w:val="20"/>
                <w:szCs w:val="20"/>
              </w:rPr>
              <w:t>verifica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FF60DF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D823DED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88EA9B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C91E575" w14:textId="54113AED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41C97EB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3C6E2049" w14:textId="77777777" w:rsidTr="00A63549">
        <w:trPr>
          <w:jc w:val="center"/>
        </w:trPr>
        <w:tc>
          <w:tcPr>
            <w:tcW w:w="1271" w:type="dxa"/>
            <w:vMerge w:val="restart"/>
            <w:shd w:val="clear" w:color="auto" w:fill="auto"/>
          </w:tcPr>
          <w:p w14:paraId="04350BF7" w14:textId="3F0FDA5B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Il docente ha svolto l’attività didattica</w:t>
            </w:r>
          </w:p>
        </w:tc>
        <w:tc>
          <w:tcPr>
            <w:tcW w:w="3133" w:type="dxa"/>
          </w:tcPr>
          <w:p w14:paraId="0218ACD8" w14:textId="1BDC224F" w:rsidR="00A6323D" w:rsidRPr="00DF0EE7" w:rsidRDefault="00A6323D" w:rsidP="00911E1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chiarendo prioritariamente al gruppo classe le modalità e gli obiettivi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40E7C7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AC9264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1CDB40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7AB9118" w14:textId="4B813D26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BEA0928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B8A23A2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</w:tcPr>
          <w:p w14:paraId="2BFF8442" w14:textId="6A89AF1D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48198A5" w14:textId="3E71580C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dando istruzioni sulle strategie e i metodi da seguire e verificando che gli alunni abbiano compreso le consegne e le spiegazioni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813C04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8C3929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1DAC8C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AC9AA6F" w14:textId="315536B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59C62E1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C95E67B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599A901" w14:textId="280FA61F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6BF9E7B" w14:textId="246087A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alternando diverse attività e metodologie di insegnamento</w:t>
            </w:r>
          </w:p>
        </w:tc>
        <w:tc>
          <w:tcPr>
            <w:tcW w:w="3133" w:type="dxa"/>
            <w:shd w:val="clear" w:color="auto" w:fill="auto"/>
          </w:tcPr>
          <w:p w14:paraId="3636268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671509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42D0C7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4B5CC7" w14:textId="5F431A4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6821E3F" w14:textId="6858C98A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Specificare con un X:</w:t>
            </w:r>
          </w:p>
          <w:p w14:paraId="18CF227E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Spiegazione frontale</w:t>
            </w:r>
          </w:p>
          <w:p w14:paraId="5D6AF9D0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Brain storming</w:t>
            </w:r>
          </w:p>
          <w:p w14:paraId="6BFE89AF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Problem solving</w:t>
            </w:r>
            <w:r w:rsidRPr="00DF0EE7">
              <w:rPr>
                <w:rFonts w:cs="Calibri"/>
                <w:sz w:val="20"/>
                <w:szCs w:val="20"/>
              </w:rPr>
              <w:t>/Stimolo alla riflessione attraverso domande mirate</w:t>
            </w:r>
          </w:p>
          <w:p w14:paraId="1EF4F8B6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Momenti di verifica formativa</w:t>
            </w:r>
          </w:p>
          <w:p w14:paraId="36F61497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Attività di manipolazione</w:t>
            </w:r>
          </w:p>
          <w:p w14:paraId="1980C0B8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Flipped classroom</w:t>
            </w:r>
          </w:p>
          <w:p w14:paraId="7B6E20D7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 xml:space="preserve">Role-Playing </w:t>
            </w:r>
          </w:p>
          <w:p w14:paraId="309AC847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Circle time</w:t>
            </w:r>
          </w:p>
          <w:p w14:paraId="3D0213CD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Cooperative learning</w:t>
            </w:r>
          </w:p>
          <w:p w14:paraId="13BE684E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Lavoro di gruppo</w:t>
            </w:r>
          </w:p>
          <w:p w14:paraId="177BB04F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Peer tutoring</w:t>
            </w:r>
          </w:p>
          <w:p w14:paraId="2A02DEB2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</w:t>
            </w:r>
            <w:r w:rsidRPr="00DF0EE7">
              <w:rPr>
                <w:rFonts w:cs="Calibri"/>
                <w:i/>
                <w:sz w:val="20"/>
                <w:szCs w:val="20"/>
              </w:rPr>
              <w:t>Altro, da specificare)</w:t>
            </w:r>
          </w:p>
          <w:p w14:paraId="4B261AD2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_______________________</w:t>
            </w:r>
          </w:p>
          <w:p w14:paraId="73332817" w14:textId="07502E0A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3F19BF7E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F1B39E7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289482E" w14:textId="2ACD162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integrando le tecnologie dell’informazione e della comunicazione all’interno dell’attività</w:t>
            </w:r>
          </w:p>
        </w:tc>
        <w:tc>
          <w:tcPr>
            <w:tcW w:w="3133" w:type="dxa"/>
            <w:shd w:val="clear" w:color="auto" w:fill="auto"/>
          </w:tcPr>
          <w:p w14:paraId="2C52E2D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2D61B6B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AE6974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7A2F0E3" w14:textId="2B45B272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ED741AD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Specificare con una X:</w:t>
            </w:r>
          </w:p>
          <w:p w14:paraId="32FF5633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LIM, prevalentemente per proiezione </w:t>
            </w:r>
          </w:p>
          <w:p w14:paraId="089ABFE4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LIM, in modo interattivo</w:t>
            </w:r>
          </w:p>
          <w:p w14:paraId="33C04DBE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Tablet</w:t>
            </w:r>
          </w:p>
          <w:p w14:paraId="73734989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Computer based</w:t>
            </w:r>
          </w:p>
          <w:p w14:paraId="28D912F8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  <w:lang w:val="en-US"/>
              </w:rPr>
              <w:t>….. BYOD (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Bring your own device</w:t>
            </w:r>
            <w:r w:rsidRPr="00DF0EE7">
              <w:rPr>
                <w:rFonts w:cs="Calibri"/>
                <w:sz w:val="20"/>
                <w:szCs w:val="20"/>
                <w:lang w:val="en-US"/>
              </w:rPr>
              <w:t>)</w:t>
            </w:r>
          </w:p>
          <w:p w14:paraId="2AB973DC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Navigazione in internet</w:t>
            </w:r>
          </w:p>
          <w:p w14:paraId="279E8881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Libro digitale/espansioni online</w:t>
            </w:r>
          </w:p>
          <w:p w14:paraId="07E77E94" w14:textId="7C39DED5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(Altro, da specificare) _______________________</w:t>
            </w:r>
          </w:p>
          <w:p w14:paraId="41002F0C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9BFF42C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33FDB01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658CA3B" w14:textId="69A8088F" w:rsidR="00A6323D" w:rsidRPr="00DF0EE7" w:rsidRDefault="00A6323D" w:rsidP="00911E1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con attenzione all’individualizzazione dei percorsi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BDB865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FBEC4E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493A17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53008B" w14:textId="5EA60EC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6489670" w14:textId="77777777" w:rsidR="00A6323D" w:rsidRPr="00DF0EE7" w:rsidRDefault="00A6323D" w:rsidP="00911E19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</w:p>
        </w:tc>
      </w:tr>
      <w:tr w:rsidR="00A6323D" w:rsidRPr="00DF0EE7" w14:paraId="31C57CAB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6DB7B45A" w14:textId="2C70332B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10D736E" w14:textId="18D7B8B4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con attenzione alla personalizzazione dei percorsi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C8A7775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 □ Presente</w:t>
            </w:r>
          </w:p>
          <w:p w14:paraId="0715863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FC9D29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878FC4" w14:textId="5CA13EC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1902418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89BD0C4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04C7EB2" w14:textId="6E51E150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B77F234" w14:textId="7D8F354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fornendo agli alunni </w:t>
            </w:r>
            <w:r w:rsidRPr="00DF0EE7">
              <w:rPr>
                <w:rFonts w:cs="Calibri"/>
                <w:i/>
                <w:sz w:val="20"/>
                <w:szCs w:val="20"/>
              </w:rPr>
              <w:t>feedback</w:t>
            </w:r>
            <w:r w:rsidRPr="00DF0EE7">
              <w:rPr>
                <w:rFonts w:cs="Calibri"/>
                <w:sz w:val="20"/>
                <w:szCs w:val="20"/>
              </w:rPr>
              <w:t xml:space="preserve"> sullo svolgimento delle attività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0F13F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224368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24C7D6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A93AF1" w14:textId="3B72F61D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4C1EF62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6B03B4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1DE65D6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F59D2E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9E0F84B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6CA4CDFC" w14:textId="7EA002D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64EF79B" w14:textId="0D65226C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assegna</w:t>
            </w:r>
            <w:r w:rsidR="00983353">
              <w:rPr>
                <w:rFonts w:eastAsia="Arial" w:cs="Calibri"/>
                <w:sz w:val="20"/>
                <w:szCs w:val="20"/>
              </w:rPr>
              <w:t>ndo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compiti coerenti rispetto alle attività svolte con attenzione all’individualizzazione e a eventuali percorsi personalizzati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2DB993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D9299B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C20ED08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4176430" w14:textId="2632320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06B27C2" w14:textId="232C10B4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73FF869" w14:textId="77777777" w:rsidR="007B4689" w:rsidRPr="00DF0EE7" w:rsidRDefault="007B4689">
      <w:pPr>
        <w:rPr>
          <w:rFonts w:cs="Calibri"/>
          <w:sz w:val="20"/>
          <w:szCs w:val="20"/>
        </w:rPr>
      </w:pPr>
    </w:p>
    <w:p w14:paraId="6871F4A1" w14:textId="31808DF0" w:rsidR="00AA08B9" w:rsidRPr="00DF0EE7" w:rsidRDefault="003708AE" w:rsidP="00AA08B9">
      <w:pPr>
        <w:spacing w:after="0" w:line="240" w:lineRule="auto"/>
        <w:jc w:val="both"/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133"/>
        <w:gridCol w:w="1681"/>
      </w:tblGrid>
      <w:tr w:rsidR="00AA08B9" w:rsidRPr="00DF0EE7" w14:paraId="23C7E81C" w14:textId="77777777" w:rsidTr="00A63549">
        <w:trPr>
          <w:jc w:val="center"/>
        </w:trPr>
        <w:tc>
          <w:tcPr>
            <w:tcW w:w="10201" w:type="dxa"/>
            <w:gridSpan w:val="4"/>
            <w:shd w:val="clear" w:color="auto" w:fill="D9D9D9"/>
          </w:tcPr>
          <w:p w14:paraId="76C2A1D9" w14:textId="48A52E60" w:rsidR="00AA08B9" w:rsidRPr="00DF0EE7" w:rsidRDefault="00C21444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Processi di valutazione</w:t>
            </w:r>
          </w:p>
        </w:tc>
      </w:tr>
      <w:tr w:rsidR="00AA08B9" w:rsidRPr="00DF0EE7" w14:paraId="368CDD14" w14:textId="77777777" w:rsidTr="00A63549">
        <w:trPr>
          <w:jc w:val="center"/>
        </w:trPr>
        <w:tc>
          <w:tcPr>
            <w:tcW w:w="2254" w:type="dxa"/>
            <w:shd w:val="clear" w:color="auto" w:fill="D9D9D9"/>
            <w:vAlign w:val="center"/>
          </w:tcPr>
          <w:p w14:paraId="472051C3" w14:textId="77777777" w:rsidR="00AA08B9" w:rsidRPr="00DF0EE7" w:rsidRDefault="00AA08B9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3DED8CA4" w14:textId="77777777" w:rsidR="00AA08B9" w:rsidRPr="00DF0EE7" w:rsidRDefault="00AA08B9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5D395182" w14:textId="77777777" w:rsidR="00AA08B9" w:rsidRPr="00DF0EE7" w:rsidRDefault="00AA08B9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14:paraId="7AF8D193" w14:textId="77777777" w:rsidR="00AA08B9" w:rsidRPr="00DF0EE7" w:rsidRDefault="00AA08B9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3708AE" w:rsidRPr="00DF0EE7" w14:paraId="1BA0201D" w14:textId="77777777" w:rsidTr="00A63549">
        <w:trPr>
          <w:jc w:val="center"/>
        </w:trPr>
        <w:tc>
          <w:tcPr>
            <w:tcW w:w="2254" w:type="dxa"/>
            <w:vMerge w:val="restart"/>
            <w:shd w:val="clear" w:color="auto" w:fill="auto"/>
          </w:tcPr>
          <w:p w14:paraId="550A18AA" w14:textId="2B6BAC98" w:rsidR="003708AE" w:rsidRPr="00DF0EE7" w:rsidRDefault="003708AE" w:rsidP="00A6323D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i risultati di apprendimento</w:t>
            </w:r>
          </w:p>
        </w:tc>
        <w:tc>
          <w:tcPr>
            <w:tcW w:w="3133" w:type="dxa"/>
          </w:tcPr>
          <w:p w14:paraId="7F6107C6" w14:textId="504ED76A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rispettando ed eventualmente integrando le tipologie di prove e i criteri previsti dal collegio docenti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87424D9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AB684A8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70BE31E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0A3099F" w14:textId="25BE07A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9B509AD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14127C8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218A984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</w:tcPr>
          <w:p w14:paraId="22F1F4A8" w14:textId="77777777" w:rsidR="003708AE" w:rsidRPr="00DF0EE7" w:rsidRDefault="003708AE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7439EE2" w14:textId="63A6712B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correlando le tipologie di verifica formalizzate alle attività progettate e realizzate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29160D8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3D1802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8CEE0E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8331360" w14:textId="63964E56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A7B2A76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CEA95C9" w14:textId="77777777" w:rsidTr="00A63549">
        <w:trPr>
          <w:jc w:val="center"/>
        </w:trPr>
        <w:tc>
          <w:tcPr>
            <w:tcW w:w="2254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BF7F5D3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29EA925" w14:textId="69D7775E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coprogettando le prove con l’insegnante di sostegno e le eventuali altre figure di riferimento in stretto raccordo con gli obiettivi previsti dai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773EC10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5341054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96363A6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BCBD645" w14:textId="14F297D2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5E7E935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5F4D12B" w14:textId="77777777" w:rsidTr="00A63549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E80F958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4EA56B8" w14:textId="17026084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BES, al fine dell’adozione degli appropriati strumenti compensativi e misure dispensative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9B715D3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FCD24E1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0CB4CA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D0DC210" w14:textId="4E80762F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3DAA4E5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256AA8BD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4402D010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AF4CC48" w14:textId="6E9764EC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chiarendo alla classe le consegne e i criteri di valutazione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8482C56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3D992B8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DE6E8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4DB128" w14:textId="2C42975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B9244EB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1DE1EA77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1F023289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259707D" w14:textId="3C711353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per le prove scritte, scritto/grafiche, pratiche predisponendo e allegando alle prove specifiche griglie di valutazione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1B4D946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1FFFEC9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4DE533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C3D2BAA" w14:textId="502C2C6B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1C0D616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26CD52D5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7244C5C1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3636EDB" w14:textId="55C6E832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cadenzando le verifiche in maniera congrua nel corso dei periodi didattici di riferimento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9B0D5D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0098D0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974F8A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8A09736" w14:textId="0774CD3B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3D5A951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24B99A6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47F0B013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79FB4A5" w14:textId="786A459D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restituendo le prove valutate e corrette tempestivamente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6F215B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038F48A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40A15CC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4E225C9" w14:textId="61F2E76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2D07600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768F8C53" w14:textId="77777777" w:rsidTr="00A63549">
        <w:trPr>
          <w:jc w:val="center"/>
        </w:trPr>
        <w:tc>
          <w:tcPr>
            <w:tcW w:w="2254" w:type="dxa"/>
            <w:vMerge w:val="restart"/>
            <w:shd w:val="clear" w:color="auto" w:fill="auto"/>
            <w:vAlign w:val="center"/>
          </w:tcPr>
          <w:p w14:paraId="68E0E197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63B4748" w14:textId="792BF0B3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opportune strategie di individualizzazione al fine della comprensione e superamento degli errori, secondo la metodologia dell’apprendimento per prove ed errori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EA478B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6B8E372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DFA5EC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B2A5E6F" w14:textId="49122A3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375BAE4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5697B4DF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2B12B15E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72B2577" w14:textId="6AB3657F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il raggiungimento degli eventuali obiettivi di apprendimento propri del percorso di educazione civica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F2CCE7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4F98945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413CDF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D48F031" w14:textId="46D17BE2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23356DA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8A7" w:rsidRPr="00DF0EE7" w14:paraId="53033733" w14:textId="77777777" w:rsidTr="00A63549">
        <w:trPr>
          <w:jc w:val="center"/>
        </w:trPr>
        <w:tc>
          <w:tcPr>
            <w:tcW w:w="2254" w:type="dxa"/>
            <w:tcBorders>
              <w:bottom w:val="nil"/>
            </w:tcBorders>
            <w:shd w:val="clear" w:color="auto" w:fill="auto"/>
          </w:tcPr>
          <w:p w14:paraId="38C85ED8" w14:textId="2FA7363B" w:rsidR="000A08A7" w:rsidRPr="00DF0EE7" w:rsidRDefault="000A08A7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le competenze trasversali</w:t>
            </w:r>
          </w:p>
        </w:tc>
        <w:tc>
          <w:tcPr>
            <w:tcW w:w="3133" w:type="dxa"/>
          </w:tcPr>
          <w:p w14:paraId="79EB68B8" w14:textId="1D15477B" w:rsidR="000A08A7" w:rsidRPr="00DF0EE7" w:rsidRDefault="000A08A7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specific</w:t>
            </w:r>
            <w:r w:rsidR="00983353">
              <w:rPr>
                <w:rFonts w:eastAsia="Arial" w:cs="Calibri"/>
                <w:sz w:val="20"/>
                <w:szCs w:val="20"/>
              </w:rPr>
              <w:t>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983353">
              <w:rPr>
                <w:rFonts w:eastAsia="Arial" w:cs="Calibri"/>
                <w:sz w:val="20"/>
                <w:szCs w:val="20"/>
              </w:rPr>
              <w:t>strumenti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valutazione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D8A704E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3034D0E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0B00181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71D5C65" w14:textId="5B368F99" w:rsidR="000A08A7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C6E6AC8" w14:textId="77777777" w:rsidR="000A08A7" w:rsidRPr="00DF0EE7" w:rsidRDefault="000A08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41EBBB03" w14:textId="77777777" w:rsidTr="00A63549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270704B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E90B9D2" w14:textId="6917FDED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nel confronto collegiale coi colleghi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72FC356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65A384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C3EE0A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1359F8F" w14:textId="133D87D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136E493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6BA6E690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3FFFEF01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880D73F" w14:textId="301437C9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desumendo il grado di raggiungimento delle stesse attraverso l’osservazione sistematica e l’analisi delle verifiche svolte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A9111DB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66D4B9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FBB911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1CE7C94" w14:textId="24F77E52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98E1ACC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8A1C806" w14:textId="68FCC70F" w:rsidR="002E01AE" w:rsidRPr="00DF0EE7" w:rsidRDefault="002E01AE" w:rsidP="00146E46">
      <w:pPr>
        <w:spacing w:after="120" w:line="240" w:lineRule="auto"/>
        <w:jc w:val="right"/>
        <w:rPr>
          <w:rFonts w:cs="Calibri"/>
          <w:sz w:val="20"/>
          <w:szCs w:val="20"/>
        </w:rPr>
      </w:pPr>
    </w:p>
    <w:p w14:paraId="51836FF6" w14:textId="4FFCEE9A" w:rsidR="001D4A59" w:rsidRDefault="001D4A59" w:rsidP="00987807">
      <w:pPr>
        <w:spacing w:after="120" w:line="240" w:lineRule="auto"/>
        <w:jc w:val="both"/>
        <w:rPr>
          <w:rFonts w:cs="Calibri"/>
        </w:rPr>
      </w:pPr>
    </w:p>
    <w:p w14:paraId="355A6F79" w14:textId="69735384" w:rsidR="00A41521" w:rsidRDefault="00A41521" w:rsidP="00987807">
      <w:pPr>
        <w:spacing w:after="120" w:line="240" w:lineRule="auto"/>
        <w:jc w:val="both"/>
        <w:rPr>
          <w:rFonts w:cs="Calibri"/>
        </w:rPr>
      </w:pPr>
    </w:p>
    <w:p w14:paraId="0857D1A3" w14:textId="2C121629" w:rsidR="00A41521" w:rsidRDefault="00A41521" w:rsidP="00987807">
      <w:pPr>
        <w:spacing w:after="120" w:line="240" w:lineRule="auto"/>
        <w:jc w:val="both"/>
        <w:rPr>
          <w:rFonts w:cs="Calibri"/>
        </w:rPr>
      </w:pPr>
    </w:p>
    <w:sectPr w:rsidR="00A41521" w:rsidSect="007E787E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35590" w14:textId="77777777" w:rsidR="007E787E" w:rsidRDefault="007E787E" w:rsidP="001D4A59">
      <w:pPr>
        <w:spacing w:after="0" w:line="240" w:lineRule="auto"/>
      </w:pPr>
      <w:r>
        <w:separator/>
      </w:r>
    </w:p>
  </w:endnote>
  <w:endnote w:type="continuationSeparator" w:id="0">
    <w:p w14:paraId="31CE3673" w14:textId="77777777" w:rsidR="007E787E" w:rsidRDefault="007E787E" w:rsidP="001D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5BC8E" w14:textId="77777777" w:rsidR="00704608" w:rsidRDefault="00704608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AF7E2D">
      <w:rPr>
        <w:noProof/>
      </w:rPr>
      <w:t>5</w:t>
    </w:r>
    <w:r>
      <w:fldChar w:fldCharType="end"/>
    </w:r>
  </w:p>
  <w:p w14:paraId="7B3F3DFE" w14:textId="77777777" w:rsidR="00704608" w:rsidRDefault="007046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58CD0" w14:textId="77777777" w:rsidR="007E787E" w:rsidRDefault="007E787E" w:rsidP="001D4A59">
      <w:pPr>
        <w:spacing w:after="0" w:line="240" w:lineRule="auto"/>
      </w:pPr>
      <w:r>
        <w:separator/>
      </w:r>
    </w:p>
  </w:footnote>
  <w:footnote w:type="continuationSeparator" w:id="0">
    <w:p w14:paraId="3C065854" w14:textId="77777777" w:rsidR="007E787E" w:rsidRDefault="007E787E" w:rsidP="001D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0B6CF" w14:textId="22BA6F5C" w:rsidR="00AA08B9" w:rsidRPr="006B066F" w:rsidRDefault="00A41521" w:rsidP="00AA08B9">
    <w:pPr>
      <w:pStyle w:val="intestaz1"/>
      <w:spacing w:after="0" w:line="216" w:lineRule="auto"/>
      <w:rPr>
        <w:rFonts w:ascii="Palace Script MT" w:hAnsi="Palace Script MT"/>
        <w:b/>
        <w:sz w:val="44"/>
        <w:szCs w:val="44"/>
      </w:rPr>
    </w:pPr>
    <w:r>
      <w:rPr>
        <w:noProof/>
        <w:sz w:val="13"/>
        <w:szCs w:val="13"/>
        <w:lang w:eastAsia="it-IT"/>
      </w:rPr>
      <w:drawing>
        <wp:inline distT="0" distB="0" distL="0" distR="0" wp14:anchorId="5155C2B1" wp14:editId="5B77EC8B">
          <wp:extent cx="400050" cy="469900"/>
          <wp:effectExtent l="0" t="0" r="0" b="0"/>
          <wp:docPr id="1" name="Immagine 1" descr="Repubblica italiana (log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ubblica italiana (log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5D01">
      <w:rPr>
        <w:sz w:val="13"/>
        <w:szCs w:val="13"/>
      </w:rPr>
      <w:br/>
    </w:r>
    <w:r w:rsidR="00935D01" w:rsidRPr="006B066F">
      <w:rPr>
        <w:rFonts w:ascii="Palace Script MT" w:hAnsi="Palace Script MT"/>
        <w:b/>
        <w:sz w:val="48"/>
        <w:szCs w:val="48"/>
      </w:rPr>
      <w:t>Ministero dell’Istruzione</w:t>
    </w:r>
  </w:p>
  <w:p w14:paraId="4071CE5C" w14:textId="468C95B5" w:rsidR="00935D01" w:rsidRPr="006B066F" w:rsidRDefault="00935D01" w:rsidP="00935D01">
    <w:pPr>
      <w:pStyle w:val="intestaz1"/>
      <w:spacing w:after="0"/>
      <w:rPr>
        <w:rFonts w:ascii="Palace Script MT" w:hAnsi="Palace Script MT"/>
        <w:b/>
        <w:sz w:val="44"/>
        <w:szCs w:val="44"/>
      </w:rPr>
    </w:pPr>
  </w:p>
  <w:p w14:paraId="69066ADF" w14:textId="77777777" w:rsidR="00704608" w:rsidRDefault="0070460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5A"/>
    <w:rsid w:val="0001365A"/>
    <w:rsid w:val="00021381"/>
    <w:rsid w:val="0002168B"/>
    <w:rsid w:val="000A08A7"/>
    <w:rsid w:val="000A15BA"/>
    <w:rsid w:val="000B22DF"/>
    <w:rsid w:val="000D27F2"/>
    <w:rsid w:val="000D7108"/>
    <w:rsid w:val="0012067C"/>
    <w:rsid w:val="00126BD7"/>
    <w:rsid w:val="0013064A"/>
    <w:rsid w:val="00141B52"/>
    <w:rsid w:val="00146E46"/>
    <w:rsid w:val="00174B28"/>
    <w:rsid w:val="001769A8"/>
    <w:rsid w:val="0019461B"/>
    <w:rsid w:val="001C1630"/>
    <w:rsid w:val="001D4A59"/>
    <w:rsid w:val="001E083B"/>
    <w:rsid w:val="001E748A"/>
    <w:rsid w:val="00214407"/>
    <w:rsid w:val="00217373"/>
    <w:rsid w:val="002975F6"/>
    <w:rsid w:val="002D2181"/>
    <w:rsid w:val="002E01AE"/>
    <w:rsid w:val="0031587F"/>
    <w:rsid w:val="003708AE"/>
    <w:rsid w:val="00391866"/>
    <w:rsid w:val="00393978"/>
    <w:rsid w:val="00397C8B"/>
    <w:rsid w:val="00403D0C"/>
    <w:rsid w:val="004B1B0F"/>
    <w:rsid w:val="004F2688"/>
    <w:rsid w:val="00500953"/>
    <w:rsid w:val="00505A5E"/>
    <w:rsid w:val="00511BB3"/>
    <w:rsid w:val="005E191F"/>
    <w:rsid w:val="005E3FE3"/>
    <w:rsid w:val="006132F0"/>
    <w:rsid w:val="006C7908"/>
    <w:rsid w:val="006E664A"/>
    <w:rsid w:val="006F5F8D"/>
    <w:rsid w:val="00704608"/>
    <w:rsid w:val="007A1988"/>
    <w:rsid w:val="007B23C0"/>
    <w:rsid w:val="007B4689"/>
    <w:rsid w:val="007B692B"/>
    <w:rsid w:val="007D7839"/>
    <w:rsid w:val="007E40C5"/>
    <w:rsid w:val="007E787E"/>
    <w:rsid w:val="008077F5"/>
    <w:rsid w:val="008127DF"/>
    <w:rsid w:val="00822DD6"/>
    <w:rsid w:val="00826C0B"/>
    <w:rsid w:val="00835E42"/>
    <w:rsid w:val="008416F7"/>
    <w:rsid w:val="00857E42"/>
    <w:rsid w:val="008678ED"/>
    <w:rsid w:val="008763A5"/>
    <w:rsid w:val="008B206D"/>
    <w:rsid w:val="008C057E"/>
    <w:rsid w:val="008E2C31"/>
    <w:rsid w:val="008F0DE3"/>
    <w:rsid w:val="00911E19"/>
    <w:rsid w:val="00935D01"/>
    <w:rsid w:val="00983353"/>
    <w:rsid w:val="00987807"/>
    <w:rsid w:val="009B4398"/>
    <w:rsid w:val="00A047D1"/>
    <w:rsid w:val="00A41521"/>
    <w:rsid w:val="00A6323D"/>
    <w:rsid w:val="00A63549"/>
    <w:rsid w:val="00A645A6"/>
    <w:rsid w:val="00A65F53"/>
    <w:rsid w:val="00A83E1D"/>
    <w:rsid w:val="00AA08B9"/>
    <w:rsid w:val="00AA25FA"/>
    <w:rsid w:val="00AA2732"/>
    <w:rsid w:val="00AC7027"/>
    <w:rsid w:val="00AC779C"/>
    <w:rsid w:val="00AD232D"/>
    <w:rsid w:val="00AF3A5A"/>
    <w:rsid w:val="00AF7E2D"/>
    <w:rsid w:val="00B21BC0"/>
    <w:rsid w:val="00B456E5"/>
    <w:rsid w:val="00B9081E"/>
    <w:rsid w:val="00BA2F83"/>
    <w:rsid w:val="00BB4150"/>
    <w:rsid w:val="00BC31F6"/>
    <w:rsid w:val="00C21444"/>
    <w:rsid w:val="00C67900"/>
    <w:rsid w:val="00CB67B9"/>
    <w:rsid w:val="00CC034C"/>
    <w:rsid w:val="00CD1EA7"/>
    <w:rsid w:val="00D14F04"/>
    <w:rsid w:val="00D738A7"/>
    <w:rsid w:val="00DE3EC8"/>
    <w:rsid w:val="00DF0EE7"/>
    <w:rsid w:val="00E23EBA"/>
    <w:rsid w:val="00E33019"/>
    <w:rsid w:val="00E35885"/>
    <w:rsid w:val="00E831E7"/>
    <w:rsid w:val="00E966DC"/>
    <w:rsid w:val="00EC6F55"/>
    <w:rsid w:val="00EE2733"/>
    <w:rsid w:val="00F53AA0"/>
    <w:rsid w:val="00FB5439"/>
    <w:rsid w:val="00FC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EB676"/>
  <w15:docId w15:val="{64775AD5-F23D-49CC-86EC-A857431A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="Cambria" w:eastAsia="MS Gothic" w:hAnsi="Cambria"/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="Cambria" w:eastAsia="MS Gothic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rPr>
      <w:rFonts w:ascii="Cambria" w:eastAsia="MS Gothic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Pr>
      <w:rFonts w:ascii="Cambria" w:eastAsia="MS Gothic" w:hAnsi="Cambria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"/>
    <w:rPr>
      <w:rFonts w:ascii="Cambria" w:eastAsia="MS Gothic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link w:val="Titolo5"/>
    <w:uiPriority w:val="9"/>
    <w:rPr>
      <w:rFonts w:ascii="Cambria" w:eastAsia="MS Gothic" w:hAnsi="Cambria" w:cs="Times New Roman"/>
      <w:color w:val="243F60"/>
    </w:rPr>
  </w:style>
  <w:style w:type="character" w:customStyle="1" w:styleId="Titolo6Carattere">
    <w:name w:val="Titolo 6 Carattere"/>
    <w:link w:val="Titolo6"/>
    <w:uiPriority w:val="9"/>
    <w:rPr>
      <w:rFonts w:ascii="Cambria" w:eastAsia="MS Gothic" w:hAnsi="Cambria" w:cs="Times New Roman"/>
      <w:i/>
      <w:iCs/>
      <w:color w:val="243F60"/>
    </w:rPr>
  </w:style>
  <w:style w:type="character" w:customStyle="1" w:styleId="Titolo7Carattere">
    <w:name w:val="Titolo 7 Carattere"/>
    <w:link w:val="Titolo7"/>
    <w:uiPriority w:val="9"/>
    <w:rPr>
      <w:rFonts w:ascii="Cambria" w:eastAsia="MS Gothic" w:hAnsi="Cambria" w:cs="Times New Roman"/>
      <w:i/>
      <w:iCs/>
      <w:color w:val="404040"/>
    </w:rPr>
  </w:style>
  <w:style w:type="character" w:customStyle="1" w:styleId="Titolo8Carattere">
    <w:name w:val="Titolo 8 Carattere"/>
    <w:link w:val="Titolo8"/>
    <w:uiPriority w:val="9"/>
    <w:rPr>
      <w:rFonts w:ascii="Cambria" w:eastAsia="MS Gothic" w:hAnsi="Cambria" w:cs="Times New Roman"/>
      <w:color w:val="404040"/>
      <w:sz w:val="20"/>
      <w:szCs w:val="20"/>
    </w:rPr>
  </w:style>
  <w:style w:type="character" w:customStyle="1" w:styleId="Titolo9Carattere">
    <w:name w:val="Titolo 9 Carattere"/>
    <w:link w:val="Titolo9"/>
    <w:uiPriority w:val="9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Pr>
      <w:rFonts w:ascii="Cambria" w:eastAsia="MS Gothic" w:hAnsi="Cambria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="Cambria" w:eastAsia="MS Gothic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rFonts w:ascii="Cambria" w:eastAsia="MS Gothic" w:hAnsi="Cambria" w:cs="Times New Roman"/>
      <w:i/>
      <w:iCs/>
      <w:color w:val="4F81BD"/>
      <w:spacing w:val="15"/>
      <w:sz w:val="24"/>
      <w:szCs w:val="24"/>
    </w:rPr>
  </w:style>
  <w:style w:type="character" w:styleId="Enfasidelicata">
    <w:name w:val="Subtle Emphasis"/>
    <w:uiPriority w:val="19"/>
    <w:qFormat/>
    <w:rPr>
      <w:i/>
      <w:iCs/>
      <w:color w:val="808080"/>
    </w:rPr>
  </w:style>
  <w:style w:type="character" w:styleId="Enfasicorsivo">
    <w:name w:val="Emphasis"/>
    <w:uiPriority w:val="20"/>
    <w:qFormat/>
    <w:rPr>
      <w:i/>
      <w:iCs/>
    </w:rPr>
  </w:style>
  <w:style w:type="character" w:styleId="Enfasiintensa">
    <w:name w:val="Intense Emphasis"/>
    <w:uiPriority w:val="21"/>
    <w:qFormat/>
    <w:rPr>
      <w:b/>
      <w:bCs/>
      <w:i/>
      <w:iCs/>
      <w:color w:val="4F81BD"/>
    </w:rPr>
  </w:style>
  <w:style w:type="character" w:styleId="Enfasigrassetto">
    <w:name w:val="Strong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Pr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Pr>
      <w:b/>
      <w:bCs/>
      <w:i/>
      <w:iCs/>
      <w:color w:val="4F81BD"/>
    </w:rPr>
  </w:style>
  <w:style w:type="character" w:styleId="Riferimentodelicato">
    <w:name w:val="Subtle Reference"/>
    <w:uiPriority w:val="31"/>
    <w:qFormat/>
    <w:rPr>
      <w:smallCaps/>
      <w:color w:val="C0504D"/>
      <w:u w:val="single"/>
    </w:rPr>
  </w:style>
  <w:style w:type="character" w:styleId="Riferimentointenso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Titolodellibro">
    <w:name w:val="Book Title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character" w:styleId="Collegamentovisitato">
    <w:name w:val="FollowedHyperlink"/>
    <w:uiPriority w:val="99"/>
    <w:unhideWhenUsed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176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A59"/>
  </w:style>
  <w:style w:type="paragraph" w:styleId="Didascalia">
    <w:name w:val="caption"/>
    <w:basedOn w:val="Normale"/>
    <w:next w:val="Normale"/>
    <w:qFormat/>
    <w:rsid w:val="00AF7E2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intestaz1">
    <w:name w:val="intestaz1"/>
    <w:basedOn w:val="Normale"/>
    <w:rsid w:val="00935D01"/>
    <w:pPr>
      <w:spacing w:after="720" w:line="264" w:lineRule="auto"/>
      <w:jc w:val="center"/>
    </w:pPr>
    <w:rPr>
      <w:rFonts w:ascii="Verdana" w:eastAsia="Times New Roman" w:hAnsi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spettore%20USR\Anni%20di%20pova%20202122\Griglia%20osservazione%20docen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33aa89d9d9a8d09ae89ec7dd984f8064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c4e01b8a086bb25d5fc18e16ed13f1da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A5CD89-7012-46FA-BF75-314941AD4D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40B4A6-C5E5-1047-BBE7-31EDE80CE2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8B2F42-897E-462A-A844-4A394B36B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B93066-BA3D-4AB3-B2C5-8CA56EBF4743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Griglia osservazione docenti</Template>
  <TotalTime>1</TotalTime>
  <Pages>8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10951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subject/>
  <dc:creator>MI</dc:creator>
  <cp:keywords/>
  <dc:description/>
  <cp:lastModifiedBy>vincenza caleca</cp:lastModifiedBy>
  <cp:revision>2</cp:revision>
  <cp:lastPrinted>2024-03-05T15:26:00Z</cp:lastPrinted>
  <dcterms:created xsi:type="dcterms:W3CDTF">2025-12-12T17:21:00Z</dcterms:created>
  <dcterms:modified xsi:type="dcterms:W3CDTF">2025-12-12T17:21:00Z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